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E0" w:rsidRPr="00DF09EE" w:rsidRDefault="009D37CC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drawing>
          <wp:anchor distT="0" distB="0" distL="114300" distR="114300" simplePos="0" relativeHeight="251661312" behindDoc="1" locked="0" layoutInCell="1" allowOverlap="1" wp14:anchorId="3DA1E68C" wp14:editId="07164FAC">
            <wp:simplePos x="0" y="0"/>
            <wp:positionH relativeFrom="margin">
              <wp:posOffset>-667385</wp:posOffset>
            </wp:positionH>
            <wp:positionV relativeFrom="margin">
              <wp:posOffset>-41910</wp:posOffset>
            </wp:positionV>
            <wp:extent cx="771525" cy="685800"/>
            <wp:effectExtent l="0" t="0" r="9525" b="0"/>
            <wp:wrapTight wrapText="bothSides">
              <wp:wrapPolygon edited="0">
                <wp:start x="4267" y="0"/>
                <wp:lineTo x="2133" y="4200"/>
                <wp:lineTo x="0" y="9600"/>
                <wp:lineTo x="0" y="12000"/>
                <wp:lineTo x="3200" y="19200"/>
                <wp:lineTo x="3733" y="21000"/>
                <wp:lineTo x="17600" y="21000"/>
                <wp:lineTo x="18133" y="19200"/>
                <wp:lineTo x="21333" y="12000"/>
                <wp:lineTo x="21333" y="9600"/>
                <wp:lineTo x="19200" y="4200"/>
                <wp:lineTo x="17067" y="0"/>
                <wp:lineTo x="4267" y="0"/>
              </wp:wrapPolygon>
            </wp:wrapTight>
            <wp:docPr id="11" name="Picture 11" descr="Ar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3E0"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RH8ggIAAA0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gChB&#10;GxsQTygIC8gXso6vCE4asF8p6bEjK6rxyaCkfadRUkWW56GB4yKfzae4sKcnm9MTpjkCVdRTMk5v&#10;/Nj0j8aqbYN+RhFruEIZ1ioq5DmmvXix52Iq+/chNPXpOlo9v2KrHwAAAP//AwBQSwMEFAAGAAgA&#10;AAAhALlvw7HhAAAADQEAAA8AAABkcnMvZG93bnJldi54bWxMj8FuwjAMhu+T9g6RJ+0GKRWlrDRF&#10;aBMnxGEMadeQmKZak3RNgOztZ07bzb/86ffnep1sz644hs47AbNpBgyd8rpzrYDjx3ayBBaidFr2&#10;3qGAHwywbh4fallpf3PveD3EllGJC5UUYGIcKs6DMmhlmPoBHe3OfrQyUhxbrkd5o3Lb8zzLFtzK&#10;ztEFIwd8Nai+Dhcr4Bvf9pvP4qjUNhW7vTJ6t0xaiOentFkBi5jiHwx3fVKHhpxO/uJ0YD3leZnN&#10;iRUwmRUlsDuyyMsXYCeasrwA3tT8/xfNLwAAAP//AwBQSwECLQAUAAYACAAAACEAtoM4kv4AAADh&#10;AQAAEwAAAAAAAAAAAAAAAAAAAAAAW0NvbnRlbnRfVHlwZXNdLnhtbFBLAQItABQABgAIAAAAIQA4&#10;/SH/1gAAAJQBAAALAAAAAAAAAAAAAAAAAC8BAABfcmVscy8ucmVsc1BLAQItABQABgAIAAAAIQDf&#10;NRH8ggIAAA0FAAAOAAAAAAAAAAAAAAAAAC4CAABkcnMvZTJvRG9jLnhtbFBLAQItABQABgAIAAAA&#10;IQC5b8Ox4QAAAA0BAAAPAAAAAAAAAAAAAAAAANwEAABkcnMvZG93bnJldi54bWxQSwUGAAAAAAQA&#10;BADzAAAA6gUAAAAA&#10;" stroked="f">
                <v:textbox>
                  <w:txbxContent>
                    <w:p w:rsidR="001E23E0" w:rsidRDefault="001E23E0" w:rsidP="001E23E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B42433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9D37CC">
        <w:rPr>
          <w:rFonts w:cs="B Nazanin" w:hint="cs"/>
          <w:b/>
          <w:bCs/>
          <w:sz w:val="16"/>
          <w:szCs w:val="16"/>
          <w:rtl/>
          <w:lang w:bidi="fa-IR"/>
        </w:rPr>
        <w:t>(شناسنامه)</w:t>
      </w:r>
      <w:r w:rsidR="00B42433" w:rsidRPr="00B42433">
        <w:rPr>
          <w:rFonts w:cs="B Titr" w:hint="cs"/>
          <w:b/>
          <w:bCs/>
          <w:sz w:val="16"/>
          <w:szCs w:val="16"/>
          <w:rtl/>
          <w:lang w:bidi="fa-IR"/>
        </w:rPr>
        <w:t xml:space="preserve"> </w:t>
      </w:r>
      <w:r w:rsidR="00B42433" w:rsidRPr="00DF09EE">
        <w:rPr>
          <w:rFonts w:cs="B Titr" w:hint="cs"/>
          <w:b/>
          <w:bCs/>
          <w:rtl/>
          <w:lang w:bidi="fa-IR"/>
        </w:rPr>
        <w:t>علمی</w:t>
      </w:r>
      <w:r w:rsidRPr="00DF09EE">
        <w:rPr>
          <w:rFonts w:cs="B Titr" w:hint="cs"/>
          <w:b/>
          <w:bCs/>
          <w:rtl/>
          <w:lang w:bidi="fa-IR"/>
        </w:rPr>
        <w:t xml:space="preserve"> 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 w:rsidR="004B3081">
        <w:rPr>
          <w:rFonts w:cs="B Titr" w:hint="cs"/>
          <w:b/>
          <w:bCs/>
          <w:rtl/>
          <w:lang w:bidi="fa-IR"/>
        </w:rPr>
        <w:t xml:space="preserve"> </w:t>
      </w:r>
      <w:r w:rsidR="00536EA7">
        <w:rPr>
          <w:rFonts w:cs="B Titr" w:hint="cs"/>
          <w:b/>
          <w:bCs/>
          <w:rtl/>
          <w:lang w:bidi="fa-IR"/>
        </w:rPr>
        <w:t xml:space="preserve">............    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536EA7">
        <w:rPr>
          <w:rFonts w:cs="B Titr" w:hint="cs"/>
          <w:b/>
          <w:bCs/>
          <w:rtl/>
          <w:lang w:bidi="fa-IR"/>
        </w:rPr>
        <w:t xml:space="preserve"> ............</w:t>
      </w:r>
    </w:p>
    <w:p w:rsidR="0096781C" w:rsidRPr="0096781C" w:rsidRDefault="009D37CC" w:rsidP="00E3354D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9D37CC">
        <w:rPr>
          <w:rFonts w:cs="B Titr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editId="36B11C9B">
                <wp:simplePos x="0" y="0"/>
                <wp:positionH relativeFrom="column">
                  <wp:posOffset>-988060</wp:posOffset>
                </wp:positionH>
                <wp:positionV relativeFrom="paragraph">
                  <wp:posOffset>142240</wp:posOffset>
                </wp:positionV>
                <wp:extent cx="1011555" cy="1403985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37CC" w:rsidRPr="00401AEC" w:rsidRDefault="009D37CC" w:rsidP="009D37CC">
                            <w:pPr>
                              <w:rPr>
                                <w:rFonts w:cs="B Lotus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01AEC">
                              <w:rPr>
                                <w:rFonts w:cs="B Lotus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دانشگاه صنعتی همدان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77.8pt;margin-top:11.2pt;width:79.65pt;height:110.55pt;z-index:-251657217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RLoJAIAACUEAAAOAAAAZHJzL2Uyb0RvYy54bWysU81u2zAMvg/YOwi6L7bTeE2MOEWXLsOA&#10;7gdo9wCyLMfCJFGTlNjd04+S0zTbbsN0EEiR/Eh+pNY3o1bkKJyXYGpazHJKhOHQSrOv6bfH3Zsl&#10;JT4w0zIFRtT0SXh6s3n9aj3YSsyhB9UKRxDE+GqwNe1DsFWWed4LzfwMrDBo7MBpFlB1+6x1bEB0&#10;rbJ5nr/NBnCtdcCF9/h6NxnpJuF3neDhS9d5EYiqKdYW0u3S3cQ726xZtXfM9pKfymD/UIVm0mDS&#10;M9QdC4wcnPwLSkvuwEMXZhx0Bl0nuUg9YDdF/kc3Dz2zIvWC5Hh7psn/P1j++fjVEdnW9Cq/psQw&#10;jUN6FGMg72Ak88jPYH2Fbg8WHcOIzzjn1Ku398C/e2Jg2zOzF7fOwdAL1mJ9RYzMLkInHB9BmuET&#10;tJiGHQIkoLFzOpKHdBBExzk9nWcTS+ExZV4UZVlSwtFWLPKr1bJMOVj1HG6dDx8EaBKFmjocfoJn&#10;x3sfYjmsenaJ2Two2e6kUklx+2arHDkyXJRdOif039yUIUNNV+W8TMgGYnzaIS0DLrKSuqbLPJ4Y&#10;zqpIx3vTJjkwqSYZK1HmxE+kZCInjM2YRpHIi9w10D4hYQ6mvcV/hkIP7iclA+5sTf2PA3OCEvXR&#10;IOmrYrGIS56URXk9R8VdWppLCzMcoWoaKJnEbUgfI9Fhb3E4O5loe6nkVDLuYmLz9G/isl/qyevl&#10;d29+AQAA//8DAFBLAwQUAAYACAAAACEAgBo/Xd4AAAAJAQAADwAAAGRycy9kb3ducmV2LnhtbEyP&#10;wU7DMBBE70j8g7VI3FqnaVNQiFNVVFw4IFGQ4OjGThxhry3bTcPfs5zgONqnmbfNbnaWTTqm0aOA&#10;1bIAprHzasRBwPvb0+IeWMoSlbQetYBvnWDXXl81slb+gq96OuaBUQmmWgowOYea89QZ7WRa+qCR&#10;br2PTmaKceAqyguVO8vLothyJ0ekBSODfjS6+zqenYAPZ0Z1iC+fvbLT4bnfV2GOQYjbm3n/ACzr&#10;Of/B8KtP6tCS08mfUSVmBSxWVbUlVkBZboARsb4DdqK4WVfA24b//6D9AQAA//8DAFBLAQItABQA&#10;BgAIAAAAIQC2gziS/gAAAOEBAAATAAAAAAAAAAAAAAAAAAAAAABbQ29udGVudF9UeXBlc10ueG1s&#10;UEsBAi0AFAAGAAgAAAAhADj9If/WAAAAlAEAAAsAAAAAAAAAAAAAAAAALwEAAF9yZWxzLy5yZWxz&#10;UEsBAi0AFAAGAAgAAAAhAEkREugkAgAAJQQAAA4AAAAAAAAAAAAAAAAALgIAAGRycy9lMm9Eb2Mu&#10;eG1sUEsBAi0AFAAGAAgAAAAhAIAaP13eAAAACQEAAA8AAAAAAAAAAAAAAAAAfgQAAGRycy9kb3du&#10;cmV2LnhtbFBLBQYAAAAABAAEAPMAAACJBQAAAAA=&#10;" stroked="f">
                <v:textbox style="mso-fit-shape-to-text:t">
                  <w:txbxContent>
                    <w:p w:rsidR="009D37CC" w:rsidRPr="00401AEC" w:rsidRDefault="009D37CC" w:rsidP="009D37CC">
                      <w:pPr>
                        <w:rPr>
                          <w:rFonts w:cs="B Lotus"/>
                          <w:b/>
                          <w:bCs/>
                          <w:sz w:val="16"/>
                          <w:szCs w:val="16"/>
                        </w:rPr>
                      </w:pPr>
                      <w:r w:rsidRPr="00401AEC">
                        <w:rPr>
                          <w:rFonts w:cs="B Lotus" w:hint="cs"/>
                          <w:b/>
                          <w:bCs/>
                          <w:sz w:val="16"/>
                          <w:szCs w:val="16"/>
                          <w:rtl/>
                        </w:rPr>
                        <w:t>دانشگاه صنعتی همدان</w:t>
                      </w:r>
                    </w:p>
                  </w:txbxContent>
                </v:textbox>
              </v:shape>
            </w:pict>
          </mc:Fallback>
        </mc:AlternateContent>
      </w:r>
      <w:r w:rsidR="001E23E0" w:rsidRPr="0049118C">
        <w:rPr>
          <w:rFonts w:cs="B Titr" w:hint="cs"/>
          <w:b/>
          <w:bCs/>
          <w:sz w:val="20"/>
          <w:szCs w:val="20"/>
          <w:rtl/>
          <w:lang w:bidi="fa-IR"/>
        </w:rPr>
        <w:t xml:space="preserve">بر اساس درصد تعیین شده </w:t>
      </w:r>
      <w:r w:rsidR="00E3354D">
        <w:rPr>
          <w:rFonts w:cs="B Titr" w:hint="cs"/>
          <w:b/>
          <w:bCs/>
          <w:sz w:val="20"/>
          <w:szCs w:val="20"/>
          <w:rtl/>
          <w:lang w:bidi="fa-IR"/>
        </w:rPr>
        <w:t>حسب ابلاغیه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 xml:space="preserve"> شماره</w:t>
      </w:r>
      <w:r w:rsidR="00444EA3" w:rsidRPr="00801192">
        <w:rPr>
          <w:rFonts w:cs="B Mitra" w:hint="cs"/>
          <w:sz w:val="18"/>
          <w:szCs w:val="18"/>
          <w:rtl/>
          <w:lang w:bidi="fa-IR"/>
        </w:rPr>
        <w:t xml:space="preserve"> </w:t>
      </w:r>
      <w:r w:rsidR="00444EA3" w:rsidRPr="00E3354D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44EA3">
        <w:rPr>
          <w:rFonts w:cs="B Mitra" w:hint="cs"/>
          <w:sz w:val="18"/>
          <w:szCs w:val="18"/>
          <w:rtl/>
          <w:lang w:bidi="fa-IR"/>
        </w:rPr>
        <w:t xml:space="preserve">  </w:t>
      </w:r>
      <w:r w:rsidR="001E23E0" w:rsidRPr="0049118C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="001E23E0" w:rsidRPr="0049118C">
        <w:rPr>
          <w:rFonts w:cs="B Titr"/>
          <w:b/>
          <w:bCs/>
          <w:sz w:val="20"/>
          <w:szCs w:val="20"/>
          <w:lang w:bidi="fa-IR"/>
        </w:rPr>
        <w:softHyphen/>
      </w:r>
      <w:r w:rsidR="001E23E0" w:rsidRPr="0049118C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="001E23E0"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="001E23E0" w:rsidRPr="0049118C">
        <w:rPr>
          <w:rFonts w:cs="B Titr" w:hint="cs"/>
          <w:b/>
          <w:bCs/>
          <w:sz w:val="20"/>
          <w:szCs w:val="20"/>
          <w:rtl/>
          <w:lang w:bidi="fa-IR"/>
        </w:rPr>
        <w:t>علمی مصوب جلسه 776 مورخ 18/12/94 شورای عالی انقلا</w:t>
      </w:r>
      <w:bookmarkStart w:id="0" w:name="_GoBack"/>
      <w:bookmarkEnd w:id="0"/>
      <w:r w:rsidR="001E23E0" w:rsidRPr="0049118C">
        <w:rPr>
          <w:rFonts w:cs="B Titr" w:hint="cs"/>
          <w:b/>
          <w:bCs/>
          <w:sz w:val="20"/>
          <w:szCs w:val="20"/>
          <w:rtl/>
          <w:lang w:bidi="fa-IR"/>
        </w:rPr>
        <w:t>ب فرهنگی و شيوه</w:t>
      </w:r>
      <w:r w:rsidR="001E23E0" w:rsidRPr="0049118C">
        <w:rPr>
          <w:rFonts w:cs="B Titr"/>
          <w:b/>
          <w:bCs/>
          <w:sz w:val="20"/>
          <w:szCs w:val="20"/>
          <w:rtl/>
          <w:lang w:bidi="fa-IR"/>
        </w:rPr>
        <w:softHyphen/>
      </w:r>
      <w:r w:rsidR="001E23E0" w:rsidRPr="0049118C">
        <w:rPr>
          <w:rFonts w:cs="B Titr" w:hint="cs"/>
          <w:b/>
          <w:bCs/>
          <w:sz w:val="20"/>
          <w:szCs w:val="20"/>
          <w:rtl/>
          <w:lang w:bidi="fa-IR"/>
        </w:rPr>
        <w:t>نامه اجرايي</w:t>
      </w:r>
      <w:r w:rsidR="001E23E0" w:rsidRPr="0049118C">
        <w:rPr>
          <w:rFonts w:cs="B Titr"/>
          <w:b/>
          <w:bCs/>
          <w:sz w:val="20"/>
          <w:szCs w:val="20"/>
          <w:lang w:bidi="fa-IR"/>
        </w:rPr>
        <w:t xml:space="preserve"> </w:t>
      </w:r>
      <w:r w:rsidR="00444EA3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4803"/>
        <w:gridCol w:w="4590"/>
      </w:tblGrid>
      <w:tr w:rsidR="009D772D" w:rsidRPr="001E23E0" w:rsidTr="009D772D">
        <w:trPr>
          <w:trHeight w:val="555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48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96781C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  <w:p w:rsidR="009D772D" w:rsidRDefault="009D772D" w:rsidP="009D772D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شماره ثبت اولیه در دبیرخانه هیات اجرایی جذب موسسه :</w:t>
            </w:r>
          </w:p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5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772D" w:rsidRPr="00035F18" w:rsidRDefault="009D772D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780"/>
        <w:gridCol w:w="5040"/>
        <w:gridCol w:w="297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50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2970" w:type="dxa"/>
          </w:tcPr>
          <w:p w:rsidR="001E23E0" w:rsidRPr="00035F18" w:rsidRDefault="00801517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استخدام پ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یمانی:        </w:t>
            </w:r>
          </w:p>
        </w:tc>
      </w:tr>
      <w:tr w:rsidR="001E23E0" w:rsidRPr="001E23E0" w:rsidTr="00B3556B">
        <w:trPr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5040" w:type="dxa"/>
          </w:tcPr>
          <w:p w:rsidR="001E23E0" w:rsidRPr="00D35604" w:rsidRDefault="001E23E0" w:rsidP="00D35604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</w:t>
            </w:r>
            <w:r w:rsidR="000A3DB5"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اقدام برای </w:t>
            </w:r>
            <w:r w:rsidRPr="00D35604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تبديل وضعيت به رسمی آزمایشی:      </w:t>
            </w:r>
          </w:p>
        </w:tc>
        <w:tc>
          <w:tcPr>
            <w:tcW w:w="297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B3556B">
        <w:trPr>
          <w:trHeight w:val="372"/>
          <w:jc w:val="center"/>
        </w:trPr>
        <w:tc>
          <w:tcPr>
            <w:tcW w:w="25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378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50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نام موسسه:</w:t>
            </w:r>
          </w:p>
        </w:tc>
        <w:tc>
          <w:tcPr>
            <w:tcW w:w="297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B3556B">
        <w:trPr>
          <w:trHeight w:val="444"/>
          <w:jc w:val="center"/>
        </w:trPr>
        <w:tc>
          <w:tcPr>
            <w:tcW w:w="25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3780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50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444EA3">
      <w:pPr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1422"/>
        <w:gridCol w:w="2352"/>
        <w:gridCol w:w="2291"/>
        <w:gridCol w:w="1495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6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AA7FCA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774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3786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AA7FCA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AA7FCA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774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786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DF09EE" w:rsidTr="00627088">
        <w:trPr>
          <w:jc w:val="center"/>
        </w:trPr>
        <w:tc>
          <w:tcPr>
            <w:tcW w:w="4002" w:type="dxa"/>
            <w:gridSpan w:val="2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4643" w:type="dxa"/>
            <w:gridSpan w:val="2"/>
            <w:vAlign w:val="center"/>
          </w:tcPr>
          <w:p w:rsidR="00AC4F28" w:rsidRPr="00035F18" w:rsidRDefault="00AC4F28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رییس کارگروه بررسی توان</w:t>
            </w:r>
            <w:r w:rsidR="00044599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ایی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علمی: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  <w:tc>
          <w:tcPr>
            <w:tcW w:w="5725" w:type="dxa"/>
            <w:gridSpan w:val="2"/>
            <w:vAlign w:val="center"/>
          </w:tcPr>
          <w:p w:rsidR="00AC4F28" w:rsidRPr="00035F18" w:rsidRDefault="00F411A8" w:rsidP="00F411A8">
            <w:pPr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B Mitra"/>
                <w:b/>
                <w:bCs/>
                <w:sz w:val="20"/>
                <w:szCs w:val="20"/>
                <w:lang w:bidi="fa-IR"/>
              </w:rPr>
              <w:t xml:space="preserve">                                 </w:t>
            </w:r>
            <w:r w:rsidR="00AC4F28"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خانوادگی:</w:t>
            </w:r>
          </w:p>
          <w:p w:rsidR="00AC4F28" w:rsidRPr="00035F18" w:rsidRDefault="00AC4F28" w:rsidP="005F49B4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امضاء:</w:t>
            </w: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p w:rsidR="00D35604" w:rsidRPr="00D35604" w:rsidRDefault="00D35604" w:rsidP="00D35604">
      <w:pPr>
        <w:pStyle w:val="ListParagraph"/>
        <w:numPr>
          <w:ilvl w:val="0"/>
          <w:numId w:val="2"/>
        </w:numPr>
        <w:jc w:val="lowKashida"/>
        <w:rPr>
          <w:rFonts w:cs="B Mitra"/>
          <w:sz w:val="20"/>
          <w:szCs w:val="20"/>
          <w:rtl/>
          <w:lang w:bidi="fa-IR"/>
        </w:rPr>
      </w:pPr>
      <w:r w:rsidRPr="00D35604">
        <w:rPr>
          <w:rFonts w:cs="B Mitra" w:hint="cs"/>
          <w:sz w:val="20"/>
          <w:szCs w:val="20"/>
          <w:rtl/>
          <w:lang w:bidi="fa-IR"/>
        </w:rPr>
        <w:t>تاریخ ثبت در سامانه جامع جذب اعضای هیات علمی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F21463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642A21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EF6BA9" w:rsidRPr="00EF6BA9">
              <w:rPr>
                <w:rFonts w:cs="B Mitra" w:hint="cs"/>
                <w:rtl/>
                <w:lang w:bidi="fa-IR"/>
              </w:rPr>
              <w:t>کارگروه بررسی توانایی علمی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344637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صورتجلسه کارگروه بررسی توانایی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علمی درخصوص تبدیل وضعیت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344637">
              <w:rPr>
                <w:rFonts w:cs="B Mitra" w:hint="cs"/>
                <w:rtl/>
                <w:lang w:bidi="fa-IR"/>
              </w:rPr>
              <w:t xml:space="preserve"> کارگروه بررسی توانایی</w:t>
            </w:r>
            <w:r>
              <w:rPr>
                <w:rFonts w:cs="B Mitra" w:hint="cs"/>
                <w:rtl/>
                <w:lang w:bidi="fa-IR"/>
              </w:rPr>
              <w:t xml:space="preserve"> علمی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2A2A0C">
              <w:rPr>
                <w:rFonts w:cs="B Mitra" w:hint="cs"/>
                <w:rtl/>
                <w:lang w:bidi="fa-IR"/>
              </w:rPr>
              <w:t xml:space="preserve"> براساس 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1E23E0" w:rsidRDefault="00027957" w:rsidP="00027957">
            <w:pPr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 کارگروه بررسی توانایی علمی :</w:t>
            </w:r>
          </w:p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027957" w:rsidRPr="00DF09EE" w:rsidRDefault="00027957" w:rsidP="0002795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1E23E0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كاربرگ ب 3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 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Pr="00DF09EE" w:rsidRDefault="001E23E0" w:rsidP="002A2A0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F24999">
              <w:rPr>
                <w:rFonts w:cs="B Mitra" w:hint="cs"/>
                <w:sz w:val="26"/>
                <w:szCs w:val="26"/>
                <w:rtl/>
                <w:lang w:bidi="fa-IR"/>
              </w:rPr>
              <w:t>کارگروه بررسی توانایی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علمی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Pr="00A927EF" w:rsidRDefault="001E23E0" w:rsidP="00A927EF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="002A2A0C">
              <w:rPr>
                <w:rFonts w:cs="B Mitra" w:hint="cs"/>
                <w:rtl/>
                <w:lang w:bidi="fa-IR"/>
              </w:rPr>
              <w:t>(</w:t>
            </w:r>
            <w:r w:rsidR="002A2A0C" w:rsidRPr="002A2A0C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2A2A0C" w:rsidRPr="002A2A0C">
              <w:rPr>
                <w:rFonts w:cs="B Mitra"/>
                <w:sz w:val="18"/>
                <w:szCs w:val="18"/>
                <w:lang w:bidi="fa-IR"/>
              </w:rPr>
              <w:t xml:space="preserve"> </w:t>
            </w:r>
            <w:r w:rsidR="002A2A0C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2A2A0C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) </w:t>
            </w:r>
            <w:r w:rsidRPr="00DE1379">
              <w:rPr>
                <w:rFonts w:cs="B Mitra" w:hint="cs"/>
                <w:rtl/>
                <w:lang w:bidi="fa-IR"/>
              </w:rPr>
              <w:t>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Default="001E23E0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  <w:p w:rsidR="00B42433" w:rsidRPr="002A2A0C" w:rsidRDefault="00B42433" w:rsidP="002A2A0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F24999">
        <w:trPr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Pr="00DF09EE" w:rsidRDefault="00F24999" w:rsidP="002A2A0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A927EF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1">
    <w:nsid w:val="45260533"/>
    <w:multiLevelType w:val="hybridMultilevel"/>
    <w:tmpl w:val="380EEA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0C78DD"/>
    <w:multiLevelType w:val="hybridMultilevel"/>
    <w:tmpl w:val="FC0E4C3C"/>
    <w:lvl w:ilvl="0" w:tplc="0409000D">
      <w:start w:val="1"/>
      <w:numFmt w:val="bullet"/>
      <w:lvlText w:val=""/>
      <w:lvlJc w:val="left"/>
      <w:pPr>
        <w:ind w:left="164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48"/>
    <w:rsid w:val="00027957"/>
    <w:rsid w:val="00030E1E"/>
    <w:rsid w:val="00035F18"/>
    <w:rsid w:val="00044599"/>
    <w:rsid w:val="000A3DB5"/>
    <w:rsid w:val="000F6E5E"/>
    <w:rsid w:val="00171149"/>
    <w:rsid w:val="001A6B5E"/>
    <w:rsid w:val="001D16BD"/>
    <w:rsid w:val="001E23E0"/>
    <w:rsid w:val="002A2A0C"/>
    <w:rsid w:val="002C0550"/>
    <w:rsid w:val="00316977"/>
    <w:rsid w:val="00344637"/>
    <w:rsid w:val="00401AEC"/>
    <w:rsid w:val="00444EA3"/>
    <w:rsid w:val="004B3081"/>
    <w:rsid w:val="00536EA7"/>
    <w:rsid w:val="005F49B4"/>
    <w:rsid w:val="00627088"/>
    <w:rsid w:val="00642A21"/>
    <w:rsid w:val="00740BD7"/>
    <w:rsid w:val="00801517"/>
    <w:rsid w:val="008379CD"/>
    <w:rsid w:val="009501BD"/>
    <w:rsid w:val="0096781C"/>
    <w:rsid w:val="009D37CC"/>
    <w:rsid w:val="009D772D"/>
    <w:rsid w:val="00A927EF"/>
    <w:rsid w:val="00AA0A56"/>
    <w:rsid w:val="00AA7FCA"/>
    <w:rsid w:val="00AC4F28"/>
    <w:rsid w:val="00B3556B"/>
    <w:rsid w:val="00B42433"/>
    <w:rsid w:val="00BD07A8"/>
    <w:rsid w:val="00BF4215"/>
    <w:rsid w:val="00CA07C1"/>
    <w:rsid w:val="00D06E43"/>
    <w:rsid w:val="00D35604"/>
    <w:rsid w:val="00DA0033"/>
    <w:rsid w:val="00DC0148"/>
    <w:rsid w:val="00E3354D"/>
    <w:rsid w:val="00E63AB5"/>
    <w:rsid w:val="00EF6BA9"/>
    <w:rsid w:val="00F21463"/>
    <w:rsid w:val="00F24999"/>
    <w:rsid w:val="00F411A8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37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37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7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B3396-7852-4A53-8ED5-2187CFFB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hut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hoseini-jzb</cp:lastModifiedBy>
  <cp:revision>3</cp:revision>
  <dcterms:created xsi:type="dcterms:W3CDTF">2018-09-08T04:52:00Z</dcterms:created>
  <dcterms:modified xsi:type="dcterms:W3CDTF">2018-09-08T06:38:00Z</dcterms:modified>
</cp:coreProperties>
</file>